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32799F" w:rsidRDefault="0010523C" w:rsidP="002B116E">
      <w:pPr>
        <w:pStyle w:val="Heading1"/>
      </w:pPr>
      <w:bookmarkStart w:id="0" w:name="_heading=h.od9d4s3s78bp" w:colFirst="0" w:colLast="0"/>
      <w:bookmarkEnd w:id="0"/>
      <w:r>
        <w:t>Proposal Title</w:t>
      </w:r>
    </w:p>
    <w:p w14:paraId="00000002" w14:textId="77777777" w:rsidR="0032799F" w:rsidRDefault="0010523C">
      <w:r>
        <w:t xml:space="preserve">Fill the project proposal title </w:t>
      </w:r>
      <w:proofErr w:type="gramStart"/>
      <w:r>
        <w:t>here</w:t>
      </w:r>
      <w:proofErr w:type="gramEnd"/>
    </w:p>
    <w:p w14:paraId="00000003" w14:textId="77777777" w:rsidR="0032799F" w:rsidRDefault="0010523C">
      <w:pPr>
        <w:pStyle w:val="Heading1"/>
      </w:pPr>
      <w:bookmarkStart w:id="1" w:name="_heading=h.glfmc2rgvjk7" w:colFirst="0" w:colLast="0"/>
      <w:bookmarkEnd w:id="1"/>
      <w:r>
        <w:t>Champion and Proponents</w:t>
      </w:r>
    </w:p>
    <w:p w14:paraId="00000004" w14:textId="77777777" w:rsidR="0032799F" w:rsidRDefault="0010523C">
      <w:r>
        <w:t>John Doe (</w:t>
      </w:r>
      <w:hyperlink r:id="rId7">
        <w:r>
          <w:rPr>
            <w:u w:val="single"/>
          </w:rPr>
          <w:t>john.doe@dei.uc.pt</w:t>
        </w:r>
      </w:hyperlink>
      <w:r>
        <w:t xml:space="preserve">) – Fill the champion (first name) and proponents </w:t>
      </w:r>
      <w:proofErr w:type="gramStart"/>
      <w:r>
        <w:t>here</w:t>
      </w:r>
      <w:proofErr w:type="gramEnd"/>
      <w:r>
        <w:t xml:space="preserve">  </w:t>
      </w:r>
    </w:p>
    <w:p w14:paraId="00000005" w14:textId="77777777" w:rsidR="0032799F" w:rsidRDefault="0010523C">
      <w:pPr>
        <w:pStyle w:val="Heading1"/>
      </w:pPr>
      <w:bookmarkStart w:id="2" w:name="_heading=h.le3f7m6wscgj" w:colFirst="0" w:colLast="0"/>
      <w:bookmarkEnd w:id="2"/>
      <w:r>
        <w:t>Description</w:t>
      </w:r>
    </w:p>
    <w:p w14:paraId="00000006" w14:textId="77777777" w:rsidR="0032799F" w:rsidRDefault="0010523C">
      <w:r>
        <w:t xml:space="preserve">Tell us what your project is all about. What you want to do, how you want to change the status quo, make things bigger and better. [Try not to go over 1 page in the description. </w:t>
      </w:r>
      <w:r>
        <w:rPr>
          <w:u w:val="single"/>
        </w:rPr>
        <w:t>As guidel</w:t>
      </w:r>
      <w:r>
        <w:rPr>
          <w:u w:val="single"/>
        </w:rPr>
        <w:t>ine, the full proposal, including budget, should not go beyond 4 pages.</w:t>
      </w:r>
      <w:r>
        <w:t>]</w:t>
      </w:r>
    </w:p>
    <w:p w14:paraId="00000007" w14:textId="77777777" w:rsidR="0032799F" w:rsidRDefault="0010523C">
      <w:pPr>
        <w:pStyle w:val="Heading1"/>
      </w:pPr>
      <w:bookmarkStart w:id="3" w:name="_heading=h.o1fgfg43b1ya" w:colFirst="0" w:colLast="0"/>
      <w:bookmarkEnd w:id="3"/>
      <w:r>
        <w:t>Key Questions:</w:t>
      </w:r>
    </w:p>
    <w:p w14:paraId="00000008" w14:textId="77777777" w:rsidR="0032799F" w:rsidRDefault="0010523C">
      <w:pPr>
        <w:pStyle w:val="Heading1"/>
        <w:spacing w:before="120"/>
      </w:pPr>
      <w:bookmarkStart w:id="4" w:name="_heading=h.tv8cct18ioq" w:colFirst="0" w:colLast="0"/>
      <w:bookmarkEnd w:id="4"/>
      <w:r>
        <w:t xml:space="preserve">1. How will this project inspire people into the future? </w:t>
      </w:r>
    </w:p>
    <w:p w14:paraId="00000009" w14:textId="77777777" w:rsidR="0032799F" w:rsidRDefault="0010523C">
      <w:r>
        <w:t>People need inspiration. People need to believe in a brighter future. People need to be able to visualize them</w:t>
      </w:r>
      <w:r>
        <w:t>selves in that optimistic future to create great things. Activities must inspire people into the future; one in which they are excited to be in. Explain how this project will inspire people (guideline – 1/4 page).</w:t>
      </w:r>
    </w:p>
    <w:p w14:paraId="0000000A" w14:textId="77777777" w:rsidR="0032799F" w:rsidRDefault="0010523C">
      <w:pPr>
        <w:pStyle w:val="Heading1"/>
      </w:pPr>
      <w:bookmarkStart w:id="5" w:name="_heading=h.nce2izepzbm2" w:colFirst="0" w:colLast="0"/>
      <w:bookmarkEnd w:id="5"/>
      <w:r>
        <w:t>2. How will this project promote high stan</w:t>
      </w:r>
      <w:r>
        <w:t>dards and excellence?</w:t>
      </w:r>
    </w:p>
    <w:p w14:paraId="0000000B" w14:textId="77777777" w:rsidR="0032799F" w:rsidRDefault="0010523C">
      <w:r>
        <w:t xml:space="preserve">Only with high standards and a demand for excellence one can become the best at what they are, what they can be and what they will be. Activities should promote the best in students, researchers, </w:t>
      </w:r>
      <w:proofErr w:type="gramStart"/>
      <w:r>
        <w:t>professors</w:t>
      </w:r>
      <w:proofErr w:type="gramEnd"/>
      <w:r>
        <w:t xml:space="preserve"> and all involved. Excellenc</w:t>
      </w:r>
      <w:r>
        <w:t>e should be celebrated. High standards must be a motive to be proud, serve as example and inspire. Explain how your project contributes to that. (</w:t>
      </w:r>
      <w:proofErr w:type="gramStart"/>
      <w:r>
        <w:t>guideline</w:t>
      </w:r>
      <w:proofErr w:type="gramEnd"/>
      <w:r>
        <w:t xml:space="preserve"> – 1/4 page) </w:t>
      </w:r>
    </w:p>
    <w:p w14:paraId="0000000C" w14:textId="77777777" w:rsidR="0032799F" w:rsidRDefault="0010523C">
      <w:pPr>
        <w:pStyle w:val="Heading1"/>
      </w:pPr>
      <w:bookmarkStart w:id="6" w:name="_heading=h.3p4mjedd3w1r" w:colFirst="0" w:colLast="0"/>
      <w:bookmarkEnd w:id="6"/>
      <w:r>
        <w:t>3. How will this project take people out of their comfort zone?</w:t>
      </w:r>
    </w:p>
    <w:p w14:paraId="0000000D" w14:textId="77777777" w:rsidR="0032799F" w:rsidRDefault="0010523C">
      <w:r>
        <w:t xml:space="preserve">People that change the </w:t>
      </w:r>
      <w:r>
        <w:t xml:space="preserve">world are people that </w:t>
      </w:r>
      <w:proofErr w:type="gramStart"/>
      <w:r>
        <w:t>don’t</w:t>
      </w:r>
      <w:proofErr w:type="gramEnd"/>
      <w:r>
        <w:t xml:space="preserve"> travel the common path. They are comfortable in being uncomfortable. They constantly challenge themselves. Activities should promote people getting out of their comfort zone, being challenged, doing new things, and doing them di</w:t>
      </w:r>
      <w:r>
        <w:t>fferently. Explain how this is not yet another run-of-the-mill activity/project. (</w:t>
      </w:r>
      <w:proofErr w:type="gramStart"/>
      <w:r>
        <w:t>guideline</w:t>
      </w:r>
      <w:proofErr w:type="gramEnd"/>
      <w:r>
        <w:t xml:space="preserve"> – 1/4 page)</w:t>
      </w:r>
    </w:p>
    <w:p w14:paraId="0000000E" w14:textId="77777777" w:rsidR="0032799F" w:rsidRDefault="0010523C">
      <w:pPr>
        <w:pStyle w:val="Heading1"/>
      </w:pPr>
      <w:bookmarkStart w:id="7" w:name="_heading=h.hzdedt8mz64u" w:colFirst="0" w:colLast="0"/>
      <w:bookmarkEnd w:id="7"/>
      <w:r>
        <w:lastRenderedPageBreak/>
        <w:t>4. How will this project promote giving back and growth feedback loops?</w:t>
      </w:r>
    </w:p>
    <w:p w14:paraId="0000000F" w14:textId="77777777" w:rsidR="0032799F" w:rsidRDefault="0010523C">
      <w:r>
        <w:t xml:space="preserve">The project should promote giving back by incentivizing people that participate </w:t>
      </w:r>
      <w:r>
        <w:t>to propagate their knowledge, their experience, and reach out to others. Giving back should be baked into the activities themselves. Giving back and humility also mean being inclusive regarding who participates, trying to touch and inspire as many people a</w:t>
      </w:r>
      <w:r>
        <w:t>s possible. How in the project are you creating amplification and giving back mechanisms that make the result bigger than the sum of the parts? (</w:t>
      </w:r>
      <w:proofErr w:type="gramStart"/>
      <w:r>
        <w:t>guideline</w:t>
      </w:r>
      <w:proofErr w:type="gramEnd"/>
      <w:r>
        <w:t xml:space="preserve"> – 1/4 page) </w:t>
      </w:r>
    </w:p>
    <w:p w14:paraId="00000010" w14:textId="77777777" w:rsidR="0032799F" w:rsidRDefault="0010523C">
      <w:pPr>
        <w:pStyle w:val="Heading1"/>
      </w:pPr>
      <w:bookmarkStart w:id="8" w:name="_heading=h.ojak85iinx3h" w:colFirst="0" w:colLast="0"/>
      <w:bookmarkEnd w:id="8"/>
      <w:r>
        <w:t>Video Pitch URL</w:t>
      </w:r>
    </w:p>
    <w:p w14:paraId="00000011" w14:textId="77777777" w:rsidR="0032799F" w:rsidRDefault="0010523C">
      <w:hyperlink r:id="rId8">
        <w:r w:rsidRPr="002B116E">
          <w:rPr>
            <w:u w:val="single"/>
          </w:rPr>
          <w:t>https://ww</w:t>
        </w:r>
        <w:r w:rsidRPr="002B116E">
          <w:rPr>
            <w:u w:val="single"/>
          </w:rPr>
          <w:t>w.youtube.com/watch?v=MY_PROJECT</w:t>
        </w:r>
      </w:hyperlink>
      <w:r>
        <w:t xml:space="preserve"> – Submitting a 2-min video is optional but highly recommended. This video can </w:t>
      </w:r>
      <w:proofErr w:type="gramStart"/>
      <w:r>
        <w:t>later on</w:t>
      </w:r>
      <w:proofErr w:type="gramEnd"/>
      <w:r>
        <w:t xml:space="preserve"> be used on the project website.</w:t>
      </w:r>
    </w:p>
    <w:p w14:paraId="00000012" w14:textId="77777777" w:rsidR="0032799F" w:rsidRDefault="0010523C">
      <w:pPr>
        <w:pStyle w:val="Heading1"/>
      </w:pPr>
      <w:bookmarkStart w:id="9" w:name="_heading=h.6hh90xti7bxz" w:colFirst="0" w:colLast="0"/>
      <w:bookmarkEnd w:id="9"/>
      <w:r>
        <w:t>Budget</w:t>
      </w:r>
    </w:p>
    <w:p w14:paraId="00000013" w14:textId="77777777" w:rsidR="0032799F" w:rsidRDefault="0010523C">
      <w:r>
        <w:t>Tell us how much money you need and for what (and budget table). (</w:t>
      </w:r>
      <w:proofErr w:type="gramStart"/>
      <w:r>
        <w:t>guideline</w:t>
      </w:r>
      <w:proofErr w:type="gramEnd"/>
      <w:r>
        <w:t xml:space="preserve"> – 1/2 page)</w:t>
      </w:r>
    </w:p>
    <w:sectPr w:rsidR="0032799F">
      <w:headerReference w:type="default" r:id="rId9"/>
      <w:headerReference w:type="first" r:id="rId10"/>
      <w:pgSz w:w="11906" w:h="16838"/>
      <w:pgMar w:top="576" w:right="1440" w:bottom="964" w:left="1440" w:header="396"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DE8E0" w14:textId="77777777" w:rsidR="0010523C" w:rsidRDefault="0010523C">
      <w:pPr>
        <w:spacing w:after="0"/>
      </w:pPr>
      <w:r>
        <w:separator/>
      </w:r>
    </w:p>
  </w:endnote>
  <w:endnote w:type="continuationSeparator" w:id="0">
    <w:p w14:paraId="3864CE1E" w14:textId="77777777" w:rsidR="0010523C" w:rsidRDefault="001052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M Mono">
    <w:panose1 w:val="020B0509040201040103"/>
    <w:charset w:val="00"/>
    <w:family w:val="modern"/>
    <w:pitch w:val="fixed"/>
    <w:sig w:usb0="00000007" w:usb1="00000000" w:usb2="00000000" w:usb3="00000000" w:csb0="00000093" w:csb1="00000000"/>
    <w:embedRegular r:id="rId1" w:fontKey="{B996D281-B49F-43F4-9B47-024F208F08C5}"/>
    <w:embedBold r:id="rId2" w:fontKey="{4D5EDFA4-E871-41CF-B3F5-97FC12CF795C}"/>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3" w:fontKey="{89628332-D266-455D-94E3-CC919050C6E9}"/>
  </w:font>
  <w:font w:name="Georgia">
    <w:panose1 w:val="02040502050405020303"/>
    <w:charset w:val="00"/>
    <w:family w:val="roman"/>
    <w:pitch w:val="variable"/>
    <w:sig w:usb0="00000287" w:usb1="00000000" w:usb2="00000000" w:usb3="00000000" w:csb0="0000009F" w:csb1="00000000"/>
    <w:embedRegular r:id="rId4" w:fontKey="{669A61BC-8F72-4756-9C9F-178945FD0E24}"/>
    <w:embedItalic r:id="rId5" w:fontKey="{AE9B12BC-781B-4745-B66E-37CCC3206D3C}"/>
  </w:font>
  <w:font w:name="Calibri">
    <w:panose1 w:val="020F0502020204030204"/>
    <w:charset w:val="00"/>
    <w:family w:val="swiss"/>
    <w:pitch w:val="variable"/>
    <w:sig w:usb0="E4002EFF" w:usb1="C000247B" w:usb2="00000009" w:usb3="00000000" w:csb0="000001FF" w:csb1="00000000"/>
    <w:embedRegular r:id="rId6" w:fontKey="{9B66398A-B1B5-4763-B2BC-0D8B5F8F3142}"/>
  </w:font>
  <w:font w:name="Calibri Light">
    <w:panose1 w:val="020F0302020204030204"/>
    <w:charset w:val="00"/>
    <w:family w:val="swiss"/>
    <w:pitch w:val="variable"/>
    <w:sig w:usb0="E4002EFF" w:usb1="C000247B" w:usb2="00000009" w:usb3="00000000" w:csb0="000001FF" w:csb1="00000000"/>
    <w:embedRegular r:id="rId7" w:fontKey="{EF1DF4AE-8DB6-4C4E-9C11-4349ED76DA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4DFEB" w14:textId="77777777" w:rsidR="0010523C" w:rsidRDefault="0010523C">
      <w:pPr>
        <w:spacing w:after="0"/>
      </w:pPr>
      <w:r>
        <w:separator/>
      </w:r>
    </w:p>
  </w:footnote>
  <w:footnote w:type="continuationSeparator" w:id="0">
    <w:p w14:paraId="1B7D9B13" w14:textId="77777777" w:rsidR="0010523C" w:rsidRDefault="001052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9" w14:textId="77777777" w:rsidR="0032799F" w:rsidRDefault="0032799F">
    <w:pPr>
      <w:pBdr>
        <w:top w:val="nil"/>
        <w:left w:val="nil"/>
        <w:bottom w:val="nil"/>
        <w:right w:val="nil"/>
        <w:between w:val="nil"/>
      </w:pBdr>
      <w:tabs>
        <w:tab w:val="center" w:pos="4513"/>
        <w:tab w:val="right" w:pos="9026"/>
      </w:tabs>
      <w:rPr>
        <w:rFonts w:eastAsia="Helvetica Neue" w:cs="Helvetica Neue"/>
        <w:color w:val="000000"/>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4" w14:textId="77777777" w:rsidR="0032799F" w:rsidRDefault="0032799F">
    <w:pPr>
      <w:widowControl w:val="0"/>
      <w:pBdr>
        <w:top w:val="nil"/>
        <w:left w:val="nil"/>
        <w:bottom w:val="nil"/>
        <w:right w:val="nil"/>
        <w:between w:val="nil"/>
      </w:pBdr>
      <w:spacing w:after="0" w:line="276" w:lineRule="auto"/>
      <w:rPr>
        <w:rFonts w:ascii="Calibri" w:eastAsia="Calibri" w:hAnsi="Calibri" w:cs="Calibri"/>
        <w:highlight w:val="yellow"/>
      </w:rPr>
    </w:pPr>
  </w:p>
  <w:tbl>
    <w:tblPr>
      <w:tblStyle w:val="a"/>
      <w:tblW w:w="901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508"/>
      <w:gridCol w:w="4508"/>
    </w:tblGrid>
    <w:tr w:rsidR="0032799F" w14:paraId="148B82FB" w14:textId="77777777">
      <w:trPr>
        <w:trHeight w:val="1594"/>
      </w:trPr>
      <w:tc>
        <w:tcPr>
          <w:tcW w:w="4508" w:type="dxa"/>
          <w:vAlign w:val="center"/>
        </w:tcPr>
        <w:p w14:paraId="00000015" w14:textId="77777777" w:rsidR="0032799F" w:rsidRDefault="0010523C">
          <w:pPr>
            <w:pBdr>
              <w:top w:val="nil"/>
              <w:left w:val="nil"/>
              <w:bottom w:val="nil"/>
              <w:right w:val="nil"/>
              <w:between w:val="nil"/>
            </w:pBdr>
            <w:tabs>
              <w:tab w:val="center" w:pos="4513"/>
              <w:tab w:val="right" w:pos="9026"/>
            </w:tabs>
            <w:spacing w:after="360"/>
            <w:rPr>
              <w:rFonts w:eastAsia="Helvetica Neue" w:cs="Helvetica Neue"/>
              <w:color w:val="000000"/>
              <w:sz w:val="40"/>
              <w:szCs w:val="40"/>
            </w:rPr>
          </w:pPr>
          <w:r>
            <w:rPr>
              <w:noProof/>
              <w:sz w:val="40"/>
              <w:szCs w:val="40"/>
            </w:rPr>
            <w:drawing>
              <wp:inline distT="114300" distB="114300" distL="114300" distR="114300">
                <wp:extent cx="1395413" cy="7130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95413" cy="713040"/>
                        </a:xfrm>
                        <a:prstGeom prst="rect">
                          <a:avLst/>
                        </a:prstGeom>
                        <a:ln/>
                      </pic:spPr>
                    </pic:pic>
                  </a:graphicData>
                </a:graphic>
              </wp:inline>
            </w:drawing>
          </w:r>
        </w:p>
      </w:tc>
      <w:tc>
        <w:tcPr>
          <w:tcW w:w="4508" w:type="dxa"/>
        </w:tcPr>
        <w:p w14:paraId="00000016" w14:textId="77777777" w:rsidR="0032799F" w:rsidRDefault="0010523C">
          <w:pPr>
            <w:pBdr>
              <w:top w:val="nil"/>
              <w:left w:val="nil"/>
              <w:bottom w:val="nil"/>
              <w:right w:val="nil"/>
              <w:between w:val="nil"/>
            </w:pBdr>
            <w:tabs>
              <w:tab w:val="center" w:pos="4513"/>
              <w:tab w:val="right" w:pos="9026"/>
            </w:tabs>
            <w:spacing w:after="360"/>
            <w:rPr>
              <w:rFonts w:eastAsia="Helvetica Neue" w:cs="Helvetica Neue"/>
              <w:color w:val="000000"/>
              <w:sz w:val="40"/>
              <w:szCs w:val="40"/>
            </w:rPr>
          </w:pPr>
          <w:r>
            <w:rPr>
              <w:noProof/>
            </w:rPr>
            <w:drawing>
              <wp:anchor distT="0" distB="0" distL="114300" distR="114300" simplePos="0" relativeHeight="251658240" behindDoc="0" locked="0" layoutInCell="1" hidden="0" allowOverlap="1">
                <wp:simplePos x="0" y="0"/>
                <wp:positionH relativeFrom="column">
                  <wp:posOffset>2021840</wp:posOffset>
                </wp:positionH>
                <wp:positionV relativeFrom="paragraph">
                  <wp:posOffset>0</wp:posOffset>
                </wp:positionV>
                <wp:extent cx="725170" cy="623570"/>
                <wp:effectExtent l="0" t="0" r="0" b="0"/>
                <wp:wrapSquare wrapText="bothSides" distT="0" distB="0" distL="114300" distR="114300"/>
                <wp:docPr id="5"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2"/>
                        <a:srcRect l="14603" t="19970" r="14652" b="19370"/>
                        <a:stretch>
                          <a:fillRect/>
                        </a:stretch>
                      </pic:blipFill>
                      <pic:spPr>
                        <a:xfrm>
                          <a:off x="0" y="0"/>
                          <a:ext cx="725170" cy="62357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499637</wp:posOffset>
                </wp:positionH>
                <wp:positionV relativeFrom="paragraph">
                  <wp:posOffset>139065</wp:posOffset>
                </wp:positionV>
                <wp:extent cx="1233578" cy="394478"/>
                <wp:effectExtent l="0" t="0" r="0" b="0"/>
                <wp:wrapNone/>
                <wp:docPr id="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3"/>
                        <a:srcRect l="9934" t="22908" r="10598" b="22574"/>
                        <a:stretch>
                          <a:fillRect/>
                        </a:stretch>
                      </pic:blipFill>
                      <pic:spPr>
                        <a:xfrm>
                          <a:off x="0" y="0"/>
                          <a:ext cx="1233578" cy="394478"/>
                        </a:xfrm>
                        <a:prstGeom prst="rect">
                          <a:avLst/>
                        </a:prstGeom>
                        <a:ln/>
                      </pic:spPr>
                    </pic:pic>
                  </a:graphicData>
                </a:graphic>
              </wp:anchor>
            </w:drawing>
          </w:r>
        </w:p>
        <w:p w14:paraId="00000017" w14:textId="77777777" w:rsidR="0032799F" w:rsidRDefault="0032799F">
          <w:pPr>
            <w:spacing w:after="360"/>
          </w:pPr>
        </w:p>
      </w:tc>
    </w:tr>
  </w:tbl>
  <w:p w14:paraId="00000018" w14:textId="77777777" w:rsidR="0032799F" w:rsidRDefault="0032799F">
    <w:pPr>
      <w:pBdr>
        <w:top w:val="nil"/>
        <w:left w:val="nil"/>
        <w:bottom w:val="nil"/>
        <w:right w:val="nil"/>
        <w:between w:val="nil"/>
      </w:pBdr>
      <w:tabs>
        <w:tab w:val="center" w:pos="4513"/>
        <w:tab w:val="right" w:pos="9026"/>
      </w:tabs>
      <w:spacing w:after="0"/>
      <w:rPr>
        <w:rFonts w:eastAsia="Helvetica Neue" w:cs="Helvetica Neue"/>
        <w:color w:val="000000"/>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99F"/>
    <w:rsid w:val="0010523C"/>
    <w:rsid w:val="002B116E"/>
    <w:rsid w:val="0032799F"/>
    <w:rsid w:val="00624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BAE1D5-1BB3-4465-8A7E-B0D2F6AF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M Mono" w:eastAsia="DM Mono" w:hAnsi="DM Mono" w:cs="DM Mono"/>
        <w:lang w:val="en-US"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16E"/>
  </w:style>
  <w:style w:type="paragraph" w:styleId="Heading1">
    <w:name w:val="heading 1"/>
    <w:basedOn w:val="Normal"/>
    <w:next w:val="Normal"/>
    <w:uiPriority w:val="9"/>
    <w:qFormat/>
    <w:rsid w:val="002B116E"/>
    <w:pPr>
      <w:keepNext/>
      <w:keepLines/>
      <w:spacing w:before="360"/>
      <w:outlineLvl w:val="0"/>
    </w:pPr>
    <w:rPr>
      <w:b/>
      <w:color w:val="FF6825"/>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2B6F91"/>
    <w:pPr>
      <w:tabs>
        <w:tab w:val="center" w:pos="4513"/>
        <w:tab w:val="right" w:pos="9026"/>
      </w:tabs>
    </w:pPr>
  </w:style>
  <w:style w:type="character" w:customStyle="1" w:styleId="HeaderChar">
    <w:name w:val="Header Char"/>
    <w:basedOn w:val="DefaultParagraphFont"/>
    <w:link w:val="Header"/>
    <w:uiPriority w:val="99"/>
    <w:rsid w:val="002B6F91"/>
    <w:rPr>
      <w:rFonts w:ascii="Helvetica Neue" w:hAnsi="Helvetica Neue"/>
      <w:sz w:val="20"/>
    </w:rPr>
  </w:style>
  <w:style w:type="paragraph" w:styleId="Footer">
    <w:name w:val="footer"/>
    <w:basedOn w:val="Normal"/>
    <w:link w:val="FooterChar"/>
    <w:uiPriority w:val="99"/>
    <w:unhideWhenUsed/>
    <w:rsid w:val="002B6F91"/>
    <w:pPr>
      <w:tabs>
        <w:tab w:val="center" w:pos="4513"/>
        <w:tab w:val="right" w:pos="9026"/>
      </w:tabs>
    </w:pPr>
  </w:style>
  <w:style w:type="character" w:customStyle="1" w:styleId="FooterChar">
    <w:name w:val="Footer Char"/>
    <w:basedOn w:val="DefaultParagraphFont"/>
    <w:link w:val="Footer"/>
    <w:uiPriority w:val="99"/>
    <w:rsid w:val="002B6F91"/>
    <w:rPr>
      <w:rFonts w:ascii="Helvetica Neue" w:hAnsi="Helvetica Neue"/>
      <w:sz w:val="20"/>
    </w:rPr>
  </w:style>
  <w:style w:type="table" w:styleId="TableGrid">
    <w:name w:val="Table Grid"/>
    <w:basedOn w:val="TableNormal"/>
    <w:uiPriority w:val="39"/>
    <w:rsid w:val="002B6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Normal"/>
    <w:qFormat/>
    <w:rsid w:val="00D839AF"/>
    <w:pPr>
      <w:spacing w:before="360"/>
    </w:pPr>
    <w:rPr>
      <w:b/>
      <w:bCs/>
      <w:color w:val="2F5496" w:themeColor="accent1" w:themeShade="BF"/>
      <w:sz w:val="24"/>
    </w:rPr>
  </w:style>
  <w:style w:type="character" w:styleId="Hyperlink">
    <w:name w:val="Hyperlink"/>
    <w:basedOn w:val="DefaultParagraphFont"/>
    <w:uiPriority w:val="99"/>
    <w:unhideWhenUsed/>
    <w:rsid w:val="00D47E33"/>
    <w:rPr>
      <w:color w:val="0563C1" w:themeColor="hyperlink"/>
      <w:u w:val="single"/>
    </w:rPr>
  </w:style>
  <w:style w:type="character" w:styleId="UnresolvedMention">
    <w:name w:val="Unresolved Mention"/>
    <w:basedOn w:val="DefaultParagraphFont"/>
    <w:uiPriority w:val="99"/>
    <w:semiHidden/>
    <w:unhideWhenUsed/>
    <w:rsid w:val="00D47E3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MY_PROJECT" TargetMode="External"/><Relationship Id="rId3" Type="http://schemas.openxmlformats.org/officeDocument/2006/relationships/settings" Target="settings.xml"/><Relationship Id="rId7" Type="http://schemas.openxmlformats.org/officeDocument/2006/relationships/hyperlink" Target="mailto:john.doe@dei.uc.p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Qakh09wgvhWLTZb773eQS2tEuA==">AMUW2mUPVD/ZBJz4WdCMa+Pis/3qYdwec8Hf6CR0C3Sg4FH3fsyC77q8j9zO/v9pbrKi0ofu9xVsOm0rebHmT/gpwxJx6DOCyQTcVeF8mnk1ymSOkYlTjV4Eq56aErAxYuzP1jC72rFgggVFEeigt30PHfJ0LhSzeLdzBIcBn4uCy5FoEuquysr8Ktem/QjmHab3ehRKL87ZyclzDqrdvj5OhP2AeqI/EDf6P148S+KsF0KDo5j3m4bVFjNE1qKiwhmDvkv9yTGPhV6UcM+xhZsHn4biqDhgPpDiB6WCbe6xI9zT/rgd8EnZYwUsVQ3mQYoFuL4I8f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402</Words>
  <Characters>2298</Characters>
  <Application>Microsoft Office Word</Application>
  <DocSecurity>0</DocSecurity>
  <Lines>19</Lines>
  <Paragraphs>5</Paragraphs>
  <ScaleCrop>false</ScaleCrop>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pmarques</dc:creator>
  <cp:lastModifiedBy>2015215366</cp:lastModifiedBy>
  <cp:revision>3</cp:revision>
  <dcterms:created xsi:type="dcterms:W3CDTF">2021-07-09T09:27:00Z</dcterms:created>
  <dcterms:modified xsi:type="dcterms:W3CDTF">2021-07-09T14:18:00Z</dcterms:modified>
</cp:coreProperties>
</file>